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</w:t>
      </w:r>
      <w:r w:rsidR="00E61B2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6</w:t>
      </w:r>
      <w:r w:rsidR="00024A4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E61B23" w:rsidRPr="00E61B2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E61B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E61B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3072E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072E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E61B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1F6BB5" w:rsidRPr="00E61B23" w:rsidRDefault="00E61B23" w:rsidP="00E61B23">
      <w:pPr>
        <w:spacing w:line="0" w:lineRule="atLeast"/>
        <w:jc w:val="left"/>
        <w:rPr>
          <w:rFonts w:ascii="微软雅黑" w:eastAsia="微软雅黑" w:hAnsi="微软雅黑" w:cs="Arial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OVP-H6X四画面二合一控制器是由本公司研发生产的面向LED 大屏幕显示、演出与租赁、会议室、演播室等市场的高端视频处理设备。本产品采用了专为小间距LED 显示屏设计的4K图像处理技术，能有效消除图像因放大而引入的边缘锯齿现象，降低了图像放大后的失焦模糊感。OVP-H6X可接收超高清4096x2160@60Hz图像输入，同时</w:t>
      </w:r>
      <w:proofErr w:type="gramStart"/>
      <w:r w:rsidRPr="00E61B23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显示四</w:t>
      </w:r>
      <w:proofErr w:type="gramEnd"/>
      <w:r w:rsidRPr="00E61B23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窗口画面，可满足超大LED显示屏、混合LED显示屏、异型屏等应用需求。OVP-H6X同时还集成了12路千兆网口输出，将常规的视频处理器和发送卡合二为一，不仅提高了可靠性，更为远程维护LED显示屏带来极大便利。</w:t>
      </w:r>
    </w:p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bookmarkStart w:id="1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0"/>
      <w:bookmarkEnd w:id="1"/>
    </w:p>
    <w:p w:rsidR="007B3F53" w:rsidRPr="00E039EE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Pr="006450FB" w:rsidRDefault="007B3F53">
      <w:pPr>
        <w:spacing w:line="0" w:lineRule="atLeast"/>
        <w:rPr>
          <w:rFonts w:eastAsia="微软雅黑" w:cstheme="minorHAnsi"/>
          <w:szCs w:val="21"/>
          <w:lang w:eastAsia="zh-TW"/>
        </w:rPr>
      </w:pP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单机可带载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7</w:t>
      </w:r>
      <w:r w:rsidR="00AC73E0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86</w:t>
      </w:r>
      <w:proofErr w:type="gramStart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万像</w:t>
      </w:r>
      <w:proofErr w:type="gramEnd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素，水平最大</w:t>
      </w:r>
      <w:r w:rsidR="009516B0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16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000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像素，垂直最大3840像素；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集成了12路千兆网口输出接口;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所有输入信号源和输出模式之间均能实现快速无缝切换；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带有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7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路超高清（UHD）数字和模拟输入接口;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带有专用DVI监视输出接口，支持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本地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画面输出监视；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支持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5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路数字输入端口DVI\HDMI自定义输入分辨率设置；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支持</w:t>
      </w:r>
      <w:proofErr w:type="gramStart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输入信号源热备份</w:t>
      </w:r>
      <w:proofErr w:type="gramEnd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可预存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16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种用户模式供用户快速调用；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具有快速切换模式，可将预监视画面瞬间无缝切换到LED大屏播出；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具有“智能导航”设置功能，方便用户进行快捷设置；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可通过面板按键、LAN、USB、WIFI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、RS232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控制设备。</w:t>
      </w:r>
    </w:p>
    <w:p w:rsidR="007B3F53" w:rsidRPr="00E61B23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AD3A92" w:rsidRDefault="00AD3A92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B3F53" w:rsidRDefault="003809E9">
      <w:r>
        <w:rPr>
          <w:noProof/>
        </w:rPr>
        <w:drawing>
          <wp:anchor distT="0" distB="0" distL="114300" distR="114300" simplePos="0" relativeHeight="251652095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180975</wp:posOffset>
            </wp:positionV>
            <wp:extent cx="5887085" cy="815680"/>
            <wp:effectExtent l="0" t="0" r="0" b="381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图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0856" cy="816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3F53" w:rsidRDefault="007B3F53">
      <w:pPr>
        <w:jc w:val="center"/>
      </w:pPr>
    </w:p>
    <w:p w:rsidR="007B3F53" w:rsidRDefault="007B3F53"/>
    <w:p w:rsidR="007B3F53" w:rsidRDefault="007B3F53"/>
    <w:p w:rsidR="007B3F53" w:rsidRDefault="00AD3A92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112395</wp:posOffset>
                </wp:positionV>
                <wp:extent cx="4838700" cy="753745"/>
                <wp:effectExtent l="0" t="38100" r="0" b="825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8700" cy="753745"/>
                          <a:chOff x="0" y="0"/>
                          <a:chExt cx="4838700" cy="753745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5717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33550" y="2286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0" y="2286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38475" y="25717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33825" y="238125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8650" y="2571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0002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85825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1924050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571750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228975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1243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629150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14" o:spid="_x0000_s1026" style="position:absolute;left:0;text-align:left;margin-left:46.4pt;margin-top:8.85pt;width:381pt;height:59.35pt;z-index:251699200;mso-width-relative:margin" coordsize="48387,7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476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858;top:257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7335;top:2286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3812;top:2286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0384;top:257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9338;top:2381;width:3994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4386;top:2571;width:4001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4" style="position:absolute;visibility:visible;mso-wrap-style:square" from="2000,190" to="2000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5" style="position:absolute;visibility:visible;mso-wrap-style:square" from="8858,285" to="8858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6" style="position:absolute;visibility:visible;mso-wrap-style:square" from="19240,0" to="19240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7" style="position:absolute;visibility:visible;mso-wrap-style:square" from="25717,0" to="25717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8" style="position:absolute;visibility:visible;mso-wrap-style:square" from="32289,285" to="32289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9" style="position:absolute;visibility:visible;mso-wrap-style:square" from="41243,95" to="41243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  <v:line id="直接连接符 31" o:spid="_x0000_s1040" style="position:absolute;visibility:visible;mso-wrap-style:square" from="46291,285" to="46291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2bmcUAAADbAAAADwAAAGRycy9kb3ducmV2LnhtbESPQWvCQBSE74L/YXlCb2ZjCxKiqxSh&#10;pRGkbVrx+sg+k9Ts25DdmPjv3UKhx2FmvmHW29E04kqdqy0rWEQxCOLC6ppLBd9fL/MEhPPIGhvL&#10;pOBGDrab6WSNqbYDf9I196UIEHYpKqi8b1MpXVGRQRfZljh4Z9sZ9EF2pdQdDgFuGvkYx0tpsOaw&#10;UGFLu4qKS94bBa7Pxp+9zerDcOLb6/shOS4/EqUeZuPzCoSn0f+H/9pvWsHTAn6/hB8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2bmc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</w:p>
    <w:p w:rsidR="00AD3A92" w:rsidRDefault="00AD3A92"/>
    <w:p w:rsidR="00AD3A92" w:rsidRDefault="00AD3A92"/>
    <w:p w:rsidR="00AD3A92" w:rsidRDefault="00AD3A92"/>
    <w:p w:rsidR="00AD3A92" w:rsidRDefault="00AD3A92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7B3F53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B3F53" w:rsidRDefault="00AA2F94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7B3F53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7B3F5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667456" behindDoc="0" locked="0" layoutInCell="1" allowOverlap="1" wp14:anchorId="5344FE89" wp14:editId="18E5ACDB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IMG4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已开启的画面1~画面4窗口进行选择，LED灯指示当前被选的窗口。</w:t>
            </w:r>
          </w:p>
        </w:tc>
      </w:tr>
      <w:tr w:rsidR="007B3F53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DP2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8个按键，</w:t>
            </w:r>
            <w:r>
              <w:rPr>
                <w:rFonts w:ascii="微软雅黑" w:eastAsia="微软雅黑" w:hAnsi="微软雅黑" w:cstheme="minorHAnsi" w:hint="eastAsia"/>
              </w:rPr>
              <w:t>8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7B3F53">
        <w:trPr>
          <w:trHeight w:val="1338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F42E44" w:rsidRDefault="00F42E44" w:rsidP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F42E44" w:rsidRDefault="00F42E44" w:rsidP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F42E44" w:rsidRDefault="00F42E44" w:rsidP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F42E44" w:rsidRPr="00F42E44" w:rsidRDefault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7B3F53" w:rsidRDefault="00AA2F94" w:rsidP="00F42E4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7B3F53">
        <w:trPr>
          <w:trHeight w:val="1202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FAST-MODE区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ON/OFF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</w:t>
            </w:r>
            <w:proofErr w:type="gramStart"/>
            <w:r>
              <w:rPr>
                <w:rFonts w:ascii="微软雅黑" w:eastAsia="微软雅黑" w:hAnsi="微软雅黑" w:hint="eastAsia"/>
              </w:rPr>
              <w:t>快切模式</w:t>
            </w:r>
            <w:proofErr w:type="gramEnd"/>
            <w:r>
              <w:rPr>
                <w:rFonts w:ascii="微软雅黑" w:eastAsia="微软雅黑" w:hAnsi="微软雅黑" w:hint="eastAsia"/>
              </w:rPr>
              <w:t>打开与关闭快捷键。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TAKE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执行当前LED大屏播出信号源</w:t>
            </w:r>
            <w:proofErr w:type="gramStart"/>
            <w:r>
              <w:rPr>
                <w:rFonts w:ascii="微软雅黑" w:eastAsia="微软雅黑" w:hAnsi="微软雅黑" w:hint="eastAsia"/>
              </w:rPr>
              <w:t>与快切备选</w:t>
            </w:r>
            <w:proofErr w:type="gramEnd"/>
            <w:r>
              <w:rPr>
                <w:rFonts w:ascii="微软雅黑" w:eastAsia="微软雅黑" w:hAnsi="微软雅黑" w:hint="eastAsia"/>
              </w:rPr>
              <w:t>信号源的快速交换。</w:t>
            </w:r>
          </w:p>
        </w:tc>
      </w:tr>
    </w:tbl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3809E9">
      <w:pPr>
        <w:jc w:val="center"/>
      </w:pPr>
      <w:r>
        <w:rPr>
          <w:noProof/>
        </w:rPr>
        <w:drawing>
          <wp:inline distT="0" distB="0" distL="0" distR="0">
            <wp:extent cx="5976620" cy="931545"/>
            <wp:effectExtent l="0" t="0" r="508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背面图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8F394A" w:rsidTr="00057F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F42E4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F42E44"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7655" w:type="dxa"/>
            <w:vAlign w:val="center"/>
          </w:tcPr>
          <w:p w:rsidR="008F394A" w:rsidRDefault="00F42E44" w:rsidP="008F394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  <w:r w:rsidR="009C43A1">
              <w:rPr>
                <w:rFonts w:ascii="微软雅黑" w:eastAsia="微软雅黑" w:hAnsi="微软雅黑" w:hint="eastAsia"/>
              </w:rPr>
              <w:t>个</w:t>
            </w:r>
            <w:proofErr w:type="gramStart"/>
            <w:r w:rsidR="009C43A1" w:rsidRPr="002D78EE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="009C43A1" w:rsidRPr="002D78EE">
              <w:rPr>
                <w:rFonts w:ascii="微软雅黑" w:eastAsia="微软雅黑" w:hAnsi="微软雅黑" w:hint="eastAsia"/>
              </w:rPr>
              <w:t>输出接口，直接与LED大屏</w:t>
            </w:r>
            <w:r w:rsidR="009C43A1">
              <w:rPr>
                <w:rFonts w:ascii="微软雅黑" w:eastAsia="微软雅黑" w:hAnsi="微软雅黑" w:hint="eastAsia"/>
              </w:rPr>
              <w:t>接收</w:t>
            </w:r>
            <w:r w:rsidR="009C43A1"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394A"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</w:tbl>
    <w:p w:rsidR="008F394A" w:rsidRPr="008F394A" w:rsidRDefault="008F394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F42E4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42E44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F42E44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F42E44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DP1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DP接口1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DP2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DP接口2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7B3F53" w:rsidRPr="009852DB" w:rsidRDefault="007B3F53" w:rsidP="009852DB">
      <w:pPr>
        <w:jc w:val="left"/>
        <w:rPr>
          <w:rFonts w:asciiTheme="minorEastAsia" w:hAnsiTheme="minorEastAsia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7B3F53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DP音频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7B3F53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  <w:tr w:rsidR="009852DB">
        <w:trPr>
          <w:trHeight w:val="292"/>
          <w:jc w:val="center"/>
        </w:trPr>
        <w:tc>
          <w:tcPr>
            <w:tcW w:w="1709" w:type="dxa"/>
          </w:tcPr>
          <w:p w:rsidR="009852DB" w:rsidRPr="009852DB" w:rsidRDefault="009852DB" w:rsidP="009852D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852DB"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7660" w:type="dxa"/>
          </w:tcPr>
          <w:p w:rsidR="009852DB" w:rsidRPr="009852DB" w:rsidRDefault="009852DB" w:rsidP="009852D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852DB">
              <w:rPr>
                <w:rFonts w:ascii="微软雅黑" w:eastAsia="微软雅黑" w:hAnsi="微软雅黑" w:hint="eastAsia"/>
              </w:rPr>
              <w:t>RS232C串行控制DB9接口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7B3F53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7B3F53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16ECB" w:rsidRDefault="00E450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54580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4580D">
              <w:rPr>
                <w:rFonts w:ascii="微软雅黑" w:eastAsia="微软雅黑" w:hAnsi="微软雅黑" w:cs="宋体" w:hint="eastAsia"/>
                <w:szCs w:val="21"/>
              </w:rPr>
              <w:t>扩展输入端口，标配HDMI，可根据客户需求，灵活选配DVI接口、SDI接口、无线同屏模块</w:t>
            </w:r>
          </w:p>
        </w:tc>
      </w:tr>
      <w:tr w:rsidR="00E450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450F6" w:rsidRPr="00A16ECB" w:rsidRDefault="00E450F6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450F6" w:rsidRDefault="009516B0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9516B0">
              <w:rPr>
                <w:rFonts w:ascii="微软雅黑" w:eastAsia="微软雅黑" w:hAnsi="微软雅黑" w:cs="宋体" w:hint="eastAsia"/>
                <w:szCs w:val="21"/>
              </w:rPr>
              <w:t>VESA标准：1920×1080@60Hz向下兼容，支持3840×2160@30Hz</w:t>
            </w:r>
          </w:p>
        </w:tc>
      </w:tr>
      <w:tr w:rsidR="00E450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450F6" w:rsidRPr="00A16ECB" w:rsidRDefault="00E450F6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450F6" w:rsidRDefault="00E450F6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E450F6">
              <w:rPr>
                <w:rFonts w:ascii="微软雅黑" w:eastAsia="微软雅黑" w:hAnsi="微软雅黑" w:cs="宋体" w:hint="eastAsia"/>
                <w:szCs w:val="21"/>
              </w:rPr>
              <w:t>VESA标准：1920×1080@60Hz向下兼容，HDMI 1.4</w:t>
            </w:r>
          </w:p>
        </w:tc>
      </w:tr>
      <w:tr w:rsidR="00E450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450F6" w:rsidRPr="00A16ECB" w:rsidRDefault="00E450F6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450F6" w:rsidRDefault="00E450F6" w:rsidP="00F56CE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Pr="00A16ECB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DP×2</w:t>
            </w:r>
          </w:p>
        </w:tc>
        <w:tc>
          <w:tcPr>
            <w:tcW w:w="7685" w:type="dxa"/>
          </w:tcPr>
          <w:p w:rsidR="007B3F53" w:rsidRDefault="00E450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450F6">
              <w:rPr>
                <w:rFonts w:ascii="微软雅黑" w:eastAsia="微软雅黑" w:hAnsi="微软雅黑" w:cs="宋体" w:hint="eastAsia"/>
                <w:szCs w:val="21"/>
              </w:rPr>
              <w:t>VESA 标准：3840×2160@60Hz向下兼容，DP1.2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  <w:r w:rsidR="009516B0">
              <w:rPr>
                <w:rFonts w:ascii="微软雅黑" w:eastAsia="微软雅黑" w:hAnsi="微软雅黑" w:cs="宋体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E450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450F6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9516B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516B0">
              <w:rPr>
                <w:rFonts w:ascii="微软雅黑" w:eastAsia="微软雅黑" w:hAnsi="微软雅黑" w:cs="宋体"/>
                <w:szCs w:val="21"/>
              </w:rPr>
              <w:t>NET×12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40E76" w:rsidP="009516B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12</w:t>
            </w:r>
            <w:r w:rsidRPr="00A40E76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千兆网口输出，通过网线连接LED显示屏，直连接收卡；</w:t>
            </w:r>
            <w:r w:rsidRPr="00A40E76">
              <w:rPr>
                <w:rFonts w:ascii="微软雅黑" w:eastAsia="微软雅黑" w:hAnsi="微软雅黑" w:cs="宋体"/>
                <w:color w:val="000000" w:themeColor="text1"/>
                <w:szCs w:val="21"/>
              </w:rPr>
              <w:br/>
            </w:r>
            <w:proofErr w:type="gramStart"/>
            <w:r w:rsidRPr="00A40E76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最大带载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786</w:t>
            </w:r>
            <w:proofErr w:type="gramStart"/>
            <w:r w:rsidRPr="00A40E76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万像</w:t>
            </w:r>
            <w:proofErr w:type="gramEnd"/>
            <w:r w:rsidRPr="00A40E76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素，宽度≤</w:t>
            </w:r>
            <w:r w:rsidR="009516B0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16</w:t>
            </w:r>
            <w:r w:rsidRPr="00A40E76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000，高度≤3840；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9516B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9516B0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</w:t>
            </w:r>
            <w:r w:rsidR="00CB45AE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 w:rsidP="00F9548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F95486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F95486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951C1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51C12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951C12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951C12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  <w:bookmarkStart w:id="2" w:name="_GoBack"/>
            <w:bookmarkEnd w:id="2"/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≤5Kg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9516B0" w:rsidRDefault="009516B0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lastRenderedPageBreak/>
        <w:drawing>
          <wp:inline distT="0" distB="0" distL="0" distR="0">
            <wp:extent cx="5976620" cy="845756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5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随附配件</w:t>
      </w:r>
    </w:p>
    <w:p w:rsidR="007B3F53" w:rsidRDefault="007B3F53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3Pin主机电源线  </w:t>
            </w:r>
            <w:r w:rsidR="006E52EB"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9516B0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9516B0" w:rsidRPr="006E52EB" w:rsidRDefault="009516B0" w:rsidP="00AA5B5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9516B0" w:rsidRDefault="009516B0" w:rsidP="00AA5B5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USB-A-B通讯线  </w:t>
            </w:r>
            <w:r w:rsidR="006E52EB"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HDMI2.0软线1.5M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9516B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HDMI-DVI转接头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六类软网线1.5M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9516B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516B0" w:rsidRPr="009516B0" w:rsidRDefault="009516B0">
      <w:pPr>
        <w:spacing w:line="0" w:lineRule="atLeast"/>
        <w:rPr>
          <w:rFonts w:ascii="微软雅黑" w:eastAsia="微软雅黑" w:hAnsi="微软雅黑"/>
          <w:sz w:val="32"/>
          <w:szCs w:val="28"/>
          <w:lang w:eastAsia="zh-TW"/>
        </w:rPr>
      </w:pPr>
    </w:p>
    <w:p w:rsidR="009516B0" w:rsidRDefault="009516B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F95486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Helvetica" w:hAnsi="Helvetica"/>
          <w:color w:val="333333"/>
          <w:lang w:eastAsia="zh-TW"/>
        </w:rPr>
        <w:br/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Pr="00C27E4D" w:rsidRDefault="006E0C09" w:rsidP="006E0C09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t>OVP视频处理器命名方式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706E23" w:rsidRDefault="006E0C09" w:rsidP="006E0C09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2595B89" wp14:editId="19196F1D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41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">
                <v:group id="组合 5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E0C09" w:rsidRPr="00AA613B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spacing w:line="0" w:lineRule="atLeast"/>
        <w:jc w:val="left"/>
      </w:pPr>
    </w:p>
    <w:p w:rsidR="006E0C09" w:rsidRPr="00F645C6" w:rsidRDefault="006E0C09" w:rsidP="006E0C09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6E0C09" w:rsidRP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3" style="position:absolute;margin-left:365.95pt;margin-top:5pt;width:114.75pt;height:99.9pt;z-index:25167257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78rmw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2H3mrztSoeICijILmgA3hKwaiV+RCRHp6lZWR/6Si2o+aVBGIWaZbhO+YH0FbHMDCHK+vDFSoZ&#10;uFpGLiLBXLnw9nVQnVUNN+1ScQVk3govKAQaUA34QTze8o8QWE9eucOx3/X4rF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NFDvyubAwAAHg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DF" w:rsidRDefault="00F43ADF">
      <w:r>
        <w:separator/>
      </w:r>
    </w:p>
  </w:endnote>
  <w:endnote w:type="continuationSeparator" w:id="0">
    <w:p w:rsidR="00F43ADF" w:rsidRDefault="00F4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C86F25" w:rsidRPr="00C86F25">
      <w:rPr>
        <w:rFonts w:ascii="微软雅黑" w:eastAsia="微软雅黑" w:hAnsi="微软雅黑"/>
        <w:noProof/>
        <w:sz w:val="20"/>
        <w:lang w:val="zh-CN"/>
      </w:rPr>
      <w:t>9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DF" w:rsidRDefault="00F43ADF">
      <w:r>
        <w:separator/>
      </w:r>
    </w:p>
  </w:footnote>
  <w:footnote w:type="continuationSeparator" w:id="0">
    <w:p w:rsidR="00F43ADF" w:rsidRDefault="00F43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10902"/>
    <w:rsid w:val="00020CC2"/>
    <w:rsid w:val="00024A42"/>
    <w:rsid w:val="00030732"/>
    <w:rsid w:val="00032572"/>
    <w:rsid w:val="000A2397"/>
    <w:rsid w:val="000A7F4C"/>
    <w:rsid w:val="00107810"/>
    <w:rsid w:val="00117BF0"/>
    <w:rsid w:val="00121A1C"/>
    <w:rsid w:val="00126A31"/>
    <w:rsid w:val="00170FCB"/>
    <w:rsid w:val="00185222"/>
    <w:rsid w:val="001952E0"/>
    <w:rsid w:val="0019708E"/>
    <w:rsid w:val="001A1956"/>
    <w:rsid w:val="001B77F0"/>
    <w:rsid w:val="001E2F6A"/>
    <w:rsid w:val="001F5E15"/>
    <w:rsid w:val="001F6BB5"/>
    <w:rsid w:val="002101A8"/>
    <w:rsid w:val="002123BE"/>
    <w:rsid w:val="002377CF"/>
    <w:rsid w:val="00263CAD"/>
    <w:rsid w:val="0027047B"/>
    <w:rsid w:val="0027144C"/>
    <w:rsid w:val="00271C2B"/>
    <w:rsid w:val="002A713F"/>
    <w:rsid w:val="002C56DE"/>
    <w:rsid w:val="002C78C0"/>
    <w:rsid w:val="002E2339"/>
    <w:rsid w:val="003072E6"/>
    <w:rsid w:val="00313D82"/>
    <w:rsid w:val="00317AB2"/>
    <w:rsid w:val="003223F4"/>
    <w:rsid w:val="003258B5"/>
    <w:rsid w:val="00351BB5"/>
    <w:rsid w:val="00354195"/>
    <w:rsid w:val="00357086"/>
    <w:rsid w:val="0036137D"/>
    <w:rsid w:val="003809E9"/>
    <w:rsid w:val="003A6199"/>
    <w:rsid w:val="003A7455"/>
    <w:rsid w:val="003C2386"/>
    <w:rsid w:val="003D5ED8"/>
    <w:rsid w:val="003D785D"/>
    <w:rsid w:val="003E2D44"/>
    <w:rsid w:val="00401874"/>
    <w:rsid w:val="00410801"/>
    <w:rsid w:val="0042761E"/>
    <w:rsid w:val="00430EEF"/>
    <w:rsid w:val="004446F3"/>
    <w:rsid w:val="004537D4"/>
    <w:rsid w:val="00465FDE"/>
    <w:rsid w:val="004972B4"/>
    <w:rsid w:val="004B5EF8"/>
    <w:rsid w:val="004C7582"/>
    <w:rsid w:val="004D4312"/>
    <w:rsid w:val="004D5D22"/>
    <w:rsid w:val="0054075C"/>
    <w:rsid w:val="0054580D"/>
    <w:rsid w:val="005535C5"/>
    <w:rsid w:val="00555AA7"/>
    <w:rsid w:val="00573C8D"/>
    <w:rsid w:val="00574E4E"/>
    <w:rsid w:val="00577745"/>
    <w:rsid w:val="005906E6"/>
    <w:rsid w:val="005B402E"/>
    <w:rsid w:val="005C7014"/>
    <w:rsid w:val="005D0EDE"/>
    <w:rsid w:val="005E4BFB"/>
    <w:rsid w:val="0062580B"/>
    <w:rsid w:val="0063071B"/>
    <w:rsid w:val="006450FB"/>
    <w:rsid w:val="006B7A91"/>
    <w:rsid w:val="006D654C"/>
    <w:rsid w:val="006E0C09"/>
    <w:rsid w:val="006E52EB"/>
    <w:rsid w:val="006F0180"/>
    <w:rsid w:val="00701742"/>
    <w:rsid w:val="007067E1"/>
    <w:rsid w:val="00717A66"/>
    <w:rsid w:val="00720B8F"/>
    <w:rsid w:val="00731DEA"/>
    <w:rsid w:val="00741C44"/>
    <w:rsid w:val="00750078"/>
    <w:rsid w:val="007613C4"/>
    <w:rsid w:val="007701BF"/>
    <w:rsid w:val="007721EF"/>
    <w:rsid w:val="00782140"/>
    <w:rsid w:val="007846A7"/>
    <w:rsid w:val="00792337"/>
    <w:rsid w:val="007B2883"/>
    <w:rsid w:val="007B3F53"/>
    <w:rsid w:val="007B50A5"/>
    <w:rsid w:val="007D11C0"/>
    <w:rsid w:val="007D3726"/>
    <w:rsid w:val="007D44BC"/>
    <w:rsid w:val="007D64D1"/>
    <w:rsid w:val="0080212D"/>
    <w:rsid w:val="00812457"/>
    <w:rsid w:val="008273D9"/>
    <w:rsid w:val="00865EE4"/>
    <w:rsid w:val="00881337"/>
    <w:rsid w:val="0089059A"/>
    <w:rsid w:val="008A1332"/>
    <w:rsid w:val="008F394A"/>
    <w:rsid w:val="00910732"/>
    <w:rsid w:val="00911E33"/>
    <w:rsid w:val="00913094"/>
    <w:rsid w:val="009237E0"/>
    <w:rsid w:val="00927FCA"/>
    <w:rsid w:val="009516B0"/>
    <w:rsid w:val="00951C12"/>
    <w:rsid w:val="00956E46"/>
    <w:rsid w:val="00962FCD"/>
    <w:rsid w:val="00977F72"/>
    <w:rsid w:val="009852DB"/>
    <w:rsid w:val="0099632B"/>
    <w:rsid w:val="009C43A1"/>
    <w:rsid w:val="009C637D"/>
    <w:rsid w:val="009E4085"/>
    <w:rsid w:val="00A16ECB"/>
    <w:rsid w:val="00A32459"/>
    <w:rsid w:val="00A33491"/>
    <w:rsid w:val="00A40E76"/>
    <w:rsid w:val="00A54BF9"/>
    <w:rsid w:val="00A866C7"/>
    <w:rsid w:val="00A91638"/>
    <w:rsid w:val="00AA2F94"/>
    <w:rsid w:val="00AC73E0"/>
    <w:rsid w:val="00AD3A92"/>
    <w:rsid w:val="00AD52B5"/>
    <w:rsid w:val="00B0292B"/>
    <w:rsid w:val="00B03820"/>
    <w:rsid w:val="00B308D6"/>
    <w:rsid w:val="00B37807"/>
    <w:rsid w:val="00B43BEF"/>
    <w:rsid w:val="00B44048"/>
    <w:rsid w:val="00B65588"/>
    <w:rsid w:val="00B84895"/>
    <w:rsid w:val="00B87381"/>
    <w:rsid w:val="00B964DF"/>
    <w:rsid w:val="00BC1AE6"/>
    <w:rsid w:val="00BC7BAB"/>
    <w:rsid w:val="00BD1748"/>
    <w:rsid w:val="00BD7192"/>
    <w:rsid w:val="00BD7A47"/>
    <w:rsid w:val="00BF51F5"/>
    <w:rsid w:val="00C00769"/>
    <w:rsid w:val="00C225F9"/>
    <w:rsid w:val="00C31C56"/>
    <w:rsid w:val="00C454F3"/>
    <w:rsid w:val="00C5062C"/>
    <w:rsid w:val="00C52481"/>
    <w:rsid w:val="00C60892"/>
    <w:rsid w:val="00C64415"/>
    <w:rsid w:val="00C6496C"/>
    <w:rsid w:val="00C818A5"/>
    <w:rsid w:val="00C86F25"/>
    <w:rsid w:val="00CA3626"/>
    <w:rsid w:val="00CB020A"/>
    <w:rsid w:val="00CB45AE"/>
    <w:rsid w:val="00CB61EF"/>
    <w:rsid w:val="00CD221C"/>
    <w:rsid w:val="00CD4090"/>
    <w:rsid w:val="00D06A44"/>
    <w:rsid w:val="00D22182"/>
    <w:rsid w:val="00D30615"/>
    <w:rsid w:val="00D7130E"/>
    <w:rsid w:val="00DA33EB"/>
    <w:rsid w:val="00DA36CC"/>
    <w:rsid w:val="00DE118F"/>
    <w:rsid w:val="00DF3592"/>
    <w:rsid w:val="00E039EE"/>
    <w:rsid w:val="00E0432A"/>
    <w:rsid w:val="00E25E9C"/>
    <w:rsid w:val="00E41175"/>
    <w:rsid w:val="00E450F6"/>
    <w:rsid w:val="00E46C41"/>
    <w:rsid w:val="00E57399"/>
    <w:rsid w:val="00E61B23"/>
    <w:rsid w:val="00E64A40"/>
    <w:rsid w:val="00E923CB"/>
    <w:rsid w:val="00EA1C26"/>
    <w:rsid w:val="00EC4752"/>
    <w:rsid w:val="00F241FC"/>
    <w:rsid w:val="00F42E44"/>
    <w:rsid w:val="00F43ADF"/>
    <w:rsid w:val="00F574F0"/>
    <w:rsid w:val="00F637AD"/>
    <w:rsid w:val="00F65113"/>
    <w:rsid w:val="00F73ABB"/>
    <w:rsid w:val="00F84C8D"/>
    <w:rsid w:val="00F921E7"/>
    <w:rsid w:val="00F95486"/>
    <w:rsid w:val="00FA016E"/>
    <w:rsid w:val="00FA2A01"/>
    <w:rsid w:val="00FC2B8F"/>
    <w:rsid w:val="00FC4B61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516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516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61BF32-48EC-4937-9906-B0A67221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9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50</cp:revision>
  <cp:lastPrinted>2022-03-03T08:41:00Z</cp:lastPrinted>
  <dcterms:created xsi:type="dcterms:W3CDTF">2019-06-20T07:14:00Z</dcterms:created>
  <dcterms:modified xsi:type="dcterms:W3CDTF">2022-03-03T08:41:00Z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